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F8F" w:rsidRDefault="00AF7F8F" w:rsidP="00AF7F8F">
      <w:pPr>
        <w:tabs>
          <w:tab w:val="left" w:pos="5848"/>
        </w:tabs>
        <w:rPr>
          <w:sz w:val="24"/>
          <w:lang w:val="lt-LT"/>
        </w:rPr>
      </w:pPr>
      <w:r w:rsidRPr="00740F25">
        <w:rPr>
          <w:caps/>
          <w:noProof/>
        </w:rPr>
        <mc:AlternateContent>
          <mc:Choice Requires="wpg">
            <w:drawing>
              <wp:anchor distT="0" distB="0" distL="114300" distR="114300" simplePos="0" relativeHeight="251659264" behindDoc="0" locked="0" layoutInCell="1" allowOverlap="1" wp14:anchorId="53A035BC" wp14:editId="443A3D8C">
                <wp:simplePos x="0" y="0"/>
                <wp:positionH relativeFrom="margin">
                  <wp:align>left</wp:align>
                </wp:positionH>
                <wp:positionV relativeFrom="paragraph">
                  <wp:posOffset>-135890</wp:posOffset>
                </wp:positionV>
                <wp:extent cx="6127750" cy="1371600"/>
                <wp:effectExtent l="0" t="0" r="2540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750" cy="1371600"/>
                          <a:chOff x="1701" y="1152"/>
                          <a:chExt cx="9650" cy="1984"/>
                        </a:xfrm>
                      </wpg:grpSpPr>
                      <wps:wsp>
                        <wps:cNvPr id="2" name="Line 3"/>
                        <wps:cNvCnPr>
                          <a:cxnSpLocks noChangeShapeType="1"/>
                        </wps:cNvCnPr>
                        <wps:spPr bwMode="auto">
                          <a:xfrm>
                            <a:off x="1713" y="3121"/>
                            <a:ext cx="96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Text Box 4"/>
                        <wps:cNvSpPr txBox="1">
                          <a:spLocks noChangeArrowheads="1"/>
                        </wps:cNvSpPr>
                        <wps:spPr bwMode="auto">
                          <a:xfrm>
                            <a:off x="1701" y="1152"/>
                            <a:ext cx="9635"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7F8F" w:rsidRDefault="00AF7F8F" w:rsidP="00AF7F8F">
                              <w:pPr>
                                <w:ind w:left="-284"/>
                                <w:jc w:val="center"/>
                                <w:rPr>
                                  <w:sz w:val="24"/>
                                </w:rPr>
                              </w:pPr>
                              <w:r>
                                <w:rPr>
                                  <w:noProof/>
                                  <w:sz w:val="24"/>
                                </w:rPr>
                                <w:drawing>
                                  <wp:inline distT="0" distB="0" distL="0" distR="0" wp14:anchorId="78D5E6A6" wp14:editId="40FE7088">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rsidR="00AF7F8F" w:rsidRDefault="00AF7F8F" w:rsidP="00AF7F8F">
                              <w:pPr>
                                <w:pStyle w:val="Caption"/>
                                <w:spacing w:before="120"/>
                              </w:pPr>
                              <w:r>
                                <w:t>INFRASTRUKTŪROS VALDYMO AGENTŪRA</w:t>
                              </w:r>
                            </w:p>
                            <w:p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rsidR="00AF7F8F" w:rsidRDefault="00AF7F8F" w:rsidP="00AF7F8F">
                              <w:pPr>
                                <w:pStyle w:val="Heading1"/>
                                <w:rPr>
                                  <w:sz w:val="18"/>
                                </w:rPr>
                              </w:pPr>
                              <w:r>
                                <w:rPr>
                                  <w:sz w:val="18"/>
                                </w:rPr>
                                <w:t xml:space="preserve">Duomenys kaupiami ir saugomi Juridinių asmenų registre, kodas 188743887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A035BC" id="Group 1" o:spid="_x0000_s1026" style="position:absolute;margin-left:0;margin-top:-10.7pt;width:482.5pt;height:108pt;z-index:251659264;mso-position-horizontal:left;mso-position-horizontal-relative:margin" coordorigin="1701,1152" coordsize="9650,1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">
                <v:line id="Line 3" o:spid="_x0000_s1027" style="position:absolute;visibility:visible;mso-wrap-style:square" from="1713,3121" to="11351,3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" strokeweight="1pt"/>
                <v:shapetype id="_x0000_t202" coordsize="21600,21600" o:spt="202" path="m,l,21600r21600,l21600,xe">
                  <v:stroke joinstyle="miter"/>
                  <v:path gradientshapeok="t" o:connecttype="rect"/>
                </v:shapetype>
                <v:shape id="Text Box 4" o:spid="_x0000_s1028" type="#_x0000_t202" style="position:absolute;left:1701;top:1152;width:9635;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rsidR="00AF7F8F" w:rsidRDefault="00AF7F8F" w:rsidP="00AF7F8F">
                        <w:pPr>
                          <w:ind w:left="-284"/>
                          <w:jc w:val="center"/>
                          <w:rPr>
                            <w:sz w:val="24"/>
                          </w:rPr>
                        </w:pPr>
                        <w:r>
                          <w:rPr>
                            <w:noProof/>
                            <w:sz w:val="24"/>
                          </w:rPr>
                          <w:drawing>
                            <wp:inline distT="0" distB="0" distL="0" distR="0" wp14:anchorId="78D5E6A6" wp14:editId="40FE7088">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rsidR="00AF7F8F" w:rsidRDefault="00AF7F8F" w:rsidP="00AF7F8F">
                        <w:pPr>
                          <w:pStyle w:val="Caption"/>
                          <w:spacing w:before="120"/>
                        </w:pPr>
                        <w:r>
                          <w:t>INFRASTRUKTŪROS VALDYMO AGENTŪRA</w:t>
                        </w:r>
                      </w:p>
                      <w:p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rsidR="00AF7F8F" w:rsidRDefault="00AF7F8F" w:rsidP="00AF7F8F">
                        <w:pPr>
                          <w:pStyle w:val="Heading1"/>
                          <w:rPr>
                            <w:sz w:val="18"/>
                          </w:rPr>
                        </w:pPr>
                        <w:r>
                          <w:rPr>
                            <w:sz w:val="18"/>
                          </w:rPr>
                          <w:t xml:space="preserve">Duomenys kaupiami ir saugomi Juridinių asmenų registre, kodas 188743887 </w:t>
                        </w:r>
                      </w:p>
                    </w:txbxContent>
                  </v:textbox>
                </v:shape>
                <w10:wrap anchorx="margin"/>
              </v:group>
            </w:pict>
          </mc:Fallback>
        </mc:AlternateContent>
      </w:r>
    </w:p>
    <w:p w:rsidR="000A69B0" w:rsidRDefault="000A69B0" w:rsidP="000A69B0">
      <w:pPr>
        <w:rPr>
          <w:sz w:val="24"/>
          <w:lang w:val="lt-LT"/>
        </w:rPr>
      </w:pPr>
    </w:p>
    <w:p w:rsidR="000A69B0" w:rsidRDefault="000A69B0" w:rsidP="000A69B0">
      <w:pPr>
        <w:rPr>
          <w:sz w:val="24"/>
          <w:lang w:val="lt-LT"/>
        </w:rPr>
      </w:pPr>
    </w:p>
    <w:p w:rsidR="000A69B0" w:rsidRDefault="000A69B0" w:rsidP="000A69B0">
      <w:pPr>
        <w:rPr>
          <w:sz w:val="24"/>
          <w:lang w:val="lt-LT"/>
        </w:rPr>
      </w:pPr>
    </w:p>
    <w:p w:rsidR="000A69B0" w:rsidRDefault="000A69B0" w:rsidP="000A69B0">
      <w:pPr>
        <w:rPr>
          <w:sz w:val="24"/>
          <w:lang w:val="lt-LT"/>
        </w:rPr>
      </w:pPr>
    </w:p>
    <w:tbl>
      <w:tblPr>
        <w:tblW w:w="9781" w:type="dxa"/>
        <w:tblInd w:w="-34" w:type="dxa"/>
        <w:tblLayout w:type="fixed"/>
        <w:tblLook w:val="0000" w:firstRow="0" w:lastRow="0" w:firstColumn="0" w:lastColumn="0" w:noHBand="0" w:noVBand="0"/>
      </w:tblPr>
      <w:tblGrid>
        <w:gridCol w:w="4820"/>
        <w:gridCol w:w="383"/>
        <w:gridCol w:w="1240"/>
        <w:gridCol w:w="503"/>
        <w:gridCol w:w="2835"/>
      </w:tblGrid>
      <w:tr w:rsidR="00E4196E" w:rsidRPr="003D506E" w:rsidTr="00BB2779">
        <w:tc>
          <w:tcPr>
            <w:tcW w:w="4820" w:type="dxa"/>
          </w:tcPr>
          <w:p w:rsidR="00E4196E" w:rsidRPr="003D506E" w:rsidRDefault="00E4196E" w:rsidP="00BB2779">
            <w:pPr>
              <w:pStyle w:val="BodyTextIndent2"/>
              <w:spacing w:after="0" w:line="240" w:lineRule="auto"/>
              <w:ind w:left="34"/>
              <w:rPr>
                <w:sz w:val="24"/>
                <w:szCs w:val="24"/>
                <w:lang w:val="lt-LT"/>
              </w:rPr>
            </w:pPr>
            <w:r w:rsidRPr="003D506E">
              <w:rPr>
                <w:sz w:val="24"/>
                <w:szCs w:val="24"/>
                <w:lang w:val="lt-LT"/>
              </w:rPr>
              <w:t>Suinteresuotiems asmenims</w:t>
            </w:r>
          </w:p>
        </w:tc>
        <w:tc>
          <w:tcPr>
            <w:tcW w:w="383" w:type="dxa"/>
          </w:tcPr>
          <w:p w:rsidR="00E4196E" w:rsidRPr="003D506E" w:rsidRDefault="00E4196E" w:rsidP="00BB2779">
            <w:pPr>
              <w:ind w:left="33" w:hanging="33"/>
              <w:rPr>
                <w:sz w:val="24"/>
                <w:szCs w:val="24"/>
                <w:lang w:val="lt-LT"/>
              </w:rPr>
            </w:pPr>
          </w:p>
        </w:tc>
        <w:tc>
          <w:tcPr>
            <w:tcW w:w="1240" w:type="dxa"/>
          </w:tcPr>
          <w:p w:rsidR="00E4196E" w:rsidRPr="003D506E" w:rsidRDefault="00E4196E" w:rsidP="00BB2779">
            <w:pPr>
              <w:ind w:right="-108"/>
              <w:rPr>
                <w:sz w:val="24"/>
                <w:szCs w:val="24"/>
                <w:lang w:val="lt-LT"/>
              </w:rPr>
            </w:pPr>
          </w:p>
        </w:tc>
        <w:tc>
          <w:tcPr>
            <w:tcW w:w="503" w:type="dxa"/>
          </w:tcPr>
          <w:p w:rsidR="00E4196E" w:rsidRPr="003D506E" w:rsidRDefault="00E4196E" w:rsidP="00BB2779">
            <w:pPr>
              <w:ind w:right="-250"/>
              <w:rPr>
                <w:sz w:val="24"/>
                <w:szCs w:val="24"/>
                <w:lang w:val="lt-LT"/>
              </w:rPr>
            </w:pPr>
          </w:p>
        </w:tc>
        <w:tc>
          <w:tcPr>
            <w:tcW w:w="2835" w:type="dxa"/>
          </w:tcPr>
          <w:p w:rsidR="00E4196E" w:rsidRPr="003D506E" w:rsidRDefault="00E4196E" w:rsidP="00BB2779">
            <w:pPr>
              <w:tabs>
                <w:tab w:val="left" w:pos="1060"/>
              </w:tabs>
              <w:ind w:right="-109"/>
              <w:jc w:val="both"/>
              <w:rPr>
                <w:sz w:val="24"/>
                <w:szCs w:val="24"/>
                <w:lang w:val="lt-LT"/>
              </w:rPr>
            </w:pPr>
          </w:p>
        </w:tc>
      </w:tr>
      <w:tr w:rsidR="00E4196E" w:rsidRPr="003D506E" w:rsidTr="00BB2779">
        <w:tc>
          <w:tcPr>
            <w:tcW w:w="4820" w:type="dxa"/>
          </w:tcPr>
          <w:p w:rsidR="00E4196E" w:rsidRPr="003D506E" w:rsidRDefault="00E4196E" w:rsidP="00BB2779">
            <w:pPr>
              <w:pStyle w:val="BodyTextIndent2"/>
              <w:spacing w:after="0" w:line="240" w:lineRule="auto"/>
              <w:ind w:left="34"/>
              <w:rPr>
                <w:sz w:val="24"/>
                <w:szCs w:val="24"/>
                <w:lang w:val="lt-LT"/>
              </w:rPr>
            </w:pPr>
          </w:p>
        </w:tc>
        <w:tc>
          <w:tcPr>
            <w:tcW w:w="383" w:type="dxa"/>
          </w:tcPr>
          <w:p w:rsidR="00E4196E" w:rsidRPr="003D506E" w:rsidRDefault="00E4196E" w:rsidP="00BB2779">
            <w:pPr>
              <w:ind w:left="33" w:hanging="33"/>
              <w:rPr>
                <w:sz w:val="24"/>
                <w:szCs w:val="24"/>
                <w:lang w:val="lt-LT"/>
              </w:rPr>
            </w:pPr>
          </w:p>
        </w:tc>
        <w:tc>
          <w:tcPr>
            <w:tcW w:w="1240" w:type="dxa"/>
          </w:tcPr>
          <w:p w:rsidR="00E4196E" w:rsidRPr="003D506E" w:rsidRDefault="00E4196E" w:rsidP="00BB2779">
            <w:pPr>
              <w:ind w:right="-108" w:hanging="108"/>
              <w:rPr>
                <w:sz w:val="24"/>
                <w:szCs w:val="24"/>
                <w:lang w:val="lt-LT"/>
              </w:rPr>
            </w:pPr>
          </w:p>
        </w:tc>
        <w:tc>
          <w:tcPr>
            <w:tcW w:w="503" w:type="dxa"/>
          </w:tcPr>
          <w:p w:rsidR="00E4196E" w:rsidRPr="003D506E" w:rsidRDefault="00E4196E" w:rsidP="00BB2779">
            <w:pPr>
              <w:ind w:right="-250"/>
              <w:rPr>
                <w:sz w:val="24"/>
                <w:szCs w:val="24"/>
                <w:lang w:val="lt-LT"/>
              </w:rPr>
            </w:pPr>
          </w:p>
        </w:tc>
        <w:tc>
          <w:tcPr>
            <w:tcW w:w="2835" w:type="dxa"/>
          </w:tcPr>
          <w:p w:rsidR="00E4196E" w:rsidRPr="003D506E" w:rsidRDefault="00E4196E" w:rsidP="00BB2779">
            <w:pPr>
              <w:tabs>
                <w:tab w:val="left" w:pos="1060"/>
              </w:tabs>
              <w:ind w:right="-109"/>
              <w:jc w:val="both"/>
              <w:rPr>
                <w:sz w:val="24"/>
                <w:szCs w:val="24"/>
                <w:lang w:val="lt-LT"/>
              </w:rPr>
            </w:pPr>
          </w:p>
        </w:tc>
      </w:tr>
    </w:tbl>
    <w:p w:rsidR="00E4196E" w:rsidRPr="003D506E" w:rsidRDefault="00E4196E" w:rsidP="00E4196E">
      <w:pPr>
        <w:jc w:val="both"/>
        <w:rPr>
          <w:sz w:val="24"/>
          <w:szCs w:val="24"/>
          <w:lang w:val="lt-LT"/>
        </w:rPr>
      </w:pPr>
    </w:p>
    <w:p w:rsidR="00E4196E" w:rsidRPr="00DB6553" w:rsidRDefault="00E4196E" w:rsidP="00E4196E">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DĖL KVIETIMO Į RINKOS KONSULTACIJĄ</w:t>
      </w:r>
    </w:p>
    <w:p w:rsidR="00E4196E" w:rsidRPr="00DB6553" w:rsidRDefault="00E4196E" w:rsidP="00E4196E">
      <w:pPr>
        <w:jc w:val="both"/>
        <w:rPr>
          <w:rFonts w:ascii="Times New Roman" w:hAnsi="Times New Roman" w:cs="Times New Roman"/>
          <w:b/>
          <w:sz w:val="24"/>
          <w:szCs w:val="24"/>
          <w:lang w:val="lt-LT"/>
        </w:rPr>
      </w:pPr>
    </w:p>
    <w:p w:rsidR="00E4196E" w:rsidRPr="00AF7F8F" w:rsidRDefault="00E4196E" w:rsidP="00AF7F8F">
      <w:pPr>
        <w:contextualSpacing/>
        <w:jc w:val="both"/>
        <w:rPr>
          <w:highlight w:val="yellow"/>
          <w:lang w:val="lt-LT"/>
        </w:rPr>
      </w:pPr>
      <w:r w:rsidRPr="00DB6553">
        <w:rPr>
          <w:rFonts w:ascii="Times New Roman" w:hAnsi="Times New Roman" w:cs="Times New Roman"/>
          <w:sz w:val="24"/>
          <w:szCs w:val="24"/>
          <w:lang w:val="lt-LT" w:eastAsia="lt-LT"/>
        </w:rPr>
        <w:t>Infrastruktūros valdymo agentūra, juridinio asmens kodas 188743887, adresas Giedraičių g. 41-101, Vilnius</w:t>
      </w:r>
      <w:r w:rsidRPr="00DB6553">
        <w:rPr>
          <w:rFonts w:ascii="Times New Roman" w:hAnsi="Times New Roman" w:cs="Times New Roman"/>
          <w:sz w:val="24"/>
          <w:szCs w:val="24"/>
          <w:lang w:val="lt-LT"/>
        </w:rPr>
        <w:t xml:space="preserve"> (toliau – perkančioji organizacija), siekdama tinkamai pasiruošti numatomam pirkimui </w:t>
      </w:r>
      <w:r w:rsidRPr="006B6E31">
        <w:rPr>
          <w:rFonts w:ascii="Times New Roman" w:hAnsi="Times New Roman" w:cs="Times New Roman"/>
          <w:b/>
          <w:sz w:val="24"/>
          <w:szCs w:val="24"/>
          <w:lang w:val="lt-LT"/>
        </w:rPr>
        <w:t>„</w:t>
      </w:r>
      <w:proofErr w:type="spellStart"/>
      <w:r w:rsidR="006B6E31" w:rsidRPr="006B6E31">
        <w:rPr>
          <w:rFonts w:ascii="Times New Roman" w:hAnsi="Times New Roman" w:cs="Times New Roman"/>
          <w:b/>
          <w:sz w:val="24"/>
          <w:szCs w:val="24"/>
        </w:rPr>
        <w:t>Statinio</w:t>
      </w:r>
      <w:proofErr w:type="spellEnd"/>
      <w:r w:rsidR="006B6E31" w:rsidRPr="006B6E31">
        <w:rPr>
          <w:rFonts w:ascii="Times New Roman" w:hAnsi="Times New Roman" w:cs="Times New Roman"/>
          <w:b/>
          <w:sz w:val="24"/>
          <w:szCs w:val="24"/>
        </w:rPr>
        <w:t xml:space="preserve"> </w:t>
      </w:r>
      <w:proofErr w:type="spellStart"/>
      <w:r w:rsidR="006B6E31" w:rsidRPr="006B6E31">
        <w:rPr>
          <w:rFonts w:ascii="Times New Roman" w:hAnsi="Times New Roman" w:cs="Times New Roman"/>
          <w:b/>
          <w:sz w:val="24"/>
          <w:szCs w:val="24"/>
        </w:rPr>
        <w:t>statybos</w:t>
      </w:r>
      <w:proofErr w:type="spellEnd"/>
      <w:r w:rsidR="006B6E31" w:rsidRPr="006B6E31">
        <w:rPr>
          <w:rFonts w:ascii="Times New Roman" w:hAnsi="Times New Roman" w:cs="Times New Roman"/>
          <w:b/>
          <w:sz w:val="24"/>
          <w:szCs w:val="24"/>
        </w:rPr>
        <w:t xml:space="preserve"> </w:t>
      </w:r>
      <w:proofErr w:type="spellStart"/>
      <w:r w:rsidR="006B6E31" w:rsidRPr="006B6E31">
        <w:rPr>
          <w:rFonts w:ascii="Times New Roman" w:hAnsi="Times New Roman" w:cs="Times New Roman"/>
          <w:b/>
          <w:sz w:val="24"/>
          <w:szCs w:val="24"/>
        </w:rPr>
        <w:t>saugos</w:t>
      </w:r>
      <w:proofErr w:type="spellEnd"/>
      <w:r w:rsidR="006B6E31" w:rsidRPr="006B6E31">
        <w:rPr>
          <w:rFonts w:ascii="Times New Roman" w:hAnsi="Times New Roman" w:cs="Times New Roman"/>
          <w:b/>
          <w:sz w:val="24"/>
          <w:szCs w:val="24"/>
        </w:rPr>
        <w:t xml:space="preserve"> </w:t>
      </w:r>
      <w:proofErr w:type="spellStart"/>
      <w:r w:rsidR="006B6E31" w:rsidRPr="006B6E31">
        <w:rPr>
          <w:rFonts w:ascii="Times New Roman" w:hAnsi="Times New Roman" w:cs="Times New Roman"/>
          <w:b/>
          <w:sz w:val="24"/>
          <w:szCs w:val="24"/>
        </w:rPr>
        <w:t>ir</w:t>
      </w:r>
      <w:proofErr w:type="spellEnd"/>
      <w:r w:rsidR="006B6E31" w:rsidRPr="006B6E31">
        <w:rPr>
          <w:rFonts w:ascii="Times New Roman" w:hAnsi="Times New Roman" w:cs="Times New Roman"/>
          <w:b/>
          <w:sz w:val="24"/>
          <w:szCs w:val="24"/>
        </w:rPr>
        <w:t xml:space="preserve"> </w:t>
      </w:r>
      <w:proofErr w:type="spellStart"/>
      <w:r w:rsidR="006B6E31" w:rsidRPr="006B6E31">
        <w:rPr>
          <w:rFonts w:ascii="Times New Roman" w:hAnsi="Times New Roman" w:cs="Times New Roman"/>
          <w:b/>
          <w:sz w:val="24"/>
          <w:szCs w:val="24"/>
        </w:rPr>
        <w:t>sveikatos</w:t>
      </w:r>
      <w:proofErr w:type="spellEnd"/>
      <w:r w:rsidR="006B6E31" w:rsidRPr="006B6E31">
        <w:rPr>
          <w:rFonts w:ascii="Times New Roman" w:hAnsi="Times New Roman" w:cs="Times New Roman"/>
          <w:b/>
          <w:sz w:val="24"/>
          <w:szCs w:val="24"/>
        </w:rPr>
        <w:t xml:space="preserve"> </w:t>
      </w:r>
      <w:proofErr w:type="spellStart"/>
      <w:r w:rsidR="006B6E31" w:rsidRPr="006B6E31">
        <w:rPr>
          <w:rFonts w:ascii="Times New Roman" w:hAnsi="Times New Roman" w:cs="Times New Roman"/>
          <w:b/>
          <w:sz w:val="24"/>
          <w:szCs w:val="24"/>
        </w:rPr>
        <w:t>koordinatoriaus</w:t>
      </w:r>
      <w:proofErr w:type="spellEnd"/>
      <w:r w:rsidR="006B6E31" w:rsidRPr="006B6E31">
        <w:rPr>
          <w:rFonts w:ascii="Times New Roman" w:hAnsi="Times New Roman" w:cs="Times New Roman"/>
          <w:b/>
          <w:sz w:val="24"/>
          <w:szCs w:val="24"/>
        </w:rPr>
        <w:t xml:space="preserve"> </w:t>
      </w:r>
      <w:proofErr w:type="spellStart"/>
      <w:r w:rsidR="006B6E31" w:rsidRPr="006B6E31">
        <w:rPr>
          <w:rFonts w:ascii="Times New Roman" w:hAnsi="Times New Roman" w:cs="Times New Roman"/>
          <w:b/>
          <w:sz w:val="24"/>
          <w:szCs w:val="24"/>
        </w:rPr>
        <w:t>paslaugų</w:t>
      </w:r>
      <w:proofErr w:type="spellEnd"/>
      <w:r w:rsidR="006B6E31" w:rsidRPr="006B6E31">
        <w:rPr>
          <w:rFonts w:ascii="Times New Roman" w:hAnsi="Times New Roman" w:cs="Times New Roman"/>
          <w:b/>
          <w:sz w:val="24"/>
          <w:szCs w:val="24"/>
        </w:rPr>
        <w:t xml:space="preserve"> </w:t>
      </w:r>
      <w:proofErr w:type="spellStart"/>
      <w:r w:rsidR="006B6E31" w:rsidRPr="006B6E31">
        <w:rPr>
          <w:rFonts w:ascii="Times New Roman" w:hAnsi="Times New Roman" w:cs="Times New Roman"/>
          <w:b/>
          <w:sz w:val="24"/>
          <w:szCs w:val="24"/>
        </w:rPr>
        <w:t>Krašto</w:t>
      </w:r>
      <w:proofErr w:type="spellEnd"/>
      <w:r w:rsidR="006B6E31" w:rsidRPr="006B6E31">
        <w:rPr>
          <w:rFonts w:ascii="Times New Roman" w:hAnsi="Times New Roman" w:cs="Times New Roman"/>
          <w:b/>
          <w:sz w:val="24"/>
          <w:szCs w:val="24"/>
        </w:rPr>
        <w:t xml:space="preserve"> </w:t>
      </w:r>
      <w:proofErr w:type="spellStart"/>
      <w:r w:rsidR="006B6E31" w:rsidRPr="006B6E31">
        <w:rPr>
          <w:rFonts w:ascii="Times New Roman" w:hAnsi="Times New Roman" w:cs="Times New Roman"/>
          <w:b/>
          <w:sz w:val="24"/>
          <w:szCs w:val="24"/>
        </w:rPr>
        <w:t>apsaugos</w:t>
      </w:r>
      <w:proofErr w:type="spellEnd"/>
      <w:r w:rsidR="006B6E31" w:rsidRPr="006B6E31">
        <w:rPr>
          <w:rFonts w:ascii="Times New Roman" w:hAnsi="Times New Roman" w:cs="Times New Roman"/>
          <w:b/>
          <w:sz w:val="24"/>
          <w:szCs w:val="24"/>
        </w:rPr>
        <w:t xml:space="preserve"> </w:t>
      </w:r>
      <w:proofErr w:type="spellStart"/>
      <w:r w:rsidR="006B6E31" w:rsidRPr="006B6E31">
        <w:rPr>
          <w:rFonts w:ascii="Times New Roman" w:hAnsi="Times New Roman" w:cs="Times New Roman"/>
          <w:b/>
          <w:sz w:val="24"/>
          <w:szCs w:val="24"/>
        </w:rPr>
        <w:t>sistemos</w:t>
      </w:r>
      <w:proofErr w:type="spellEnd"/>
      <w:r w:rsidR="006B6E31" w:rsidRPr="006B6E31">
        <w:rPr>
          <w:rFonts w:ascii="Times New Roman" w:hAnsi="Times New Roman" w:cs="Times New Roman"/>
          <w:b/>
          <w:sz w:val="24"/>
          <w:szCs w:val="24"/>
        </w:rPr>
        <w:t xml:space="preserve"> </w:t>
      </w:r>
      <w:proofErr w:type="spellStart"/>
      <w:r w:rsidR="006B6E31" w:rsidRPr="006B6E31">
        <w:rPr>
          <w:rFonts w:ascii="Times New Roman" w:hAnsi="Times New Roman" w:cs="Times New Roman"/>
          <w:b/>
          <w:sz w:val="24"/>
          <w:szCs w:val="24"/>
        </w:rPr>
        <w:t>objektuose</w:t>
      </w:r>
      <w:proofErr w:type="spellEnd"/>
      <w:r w:rsidR="006B6E31" w:rsidRPr="006B6E31">
        <w:rPr>
          <w:rFonts w:ascii="Times New Roman" w:hAnsi="Times New Roman" w:cs="Times New Roman"/>
          <w:b/>
          <w:sz w:val="24"/>
          <w:szCs w:val="24"/>
        </w:rPr>
        <w:t xml:space="preserve"> </w:t>
      </w:r>
      <w:proofErr w:type="spellStart"/>
      <w:r w:rsidR="006B6E31" w:rsidRPr="006B6E31">
        <w:rPr>
          <w:rFonts w:ascii="Times New Roman" w:hAnsi="Times New Roman" w:cs="Times New Roman"/>
          <w:b/>
          <w:sz w:val="24"/>
          <w:szCs w:val="24"/>
        </w:rPr>
        <w:t>pirkimas</w:t>
      </w:r>
      <w:proofErr w:type="spellEnd"/>
      <w:r w:rsidR="00AF7F8F" w:rsidRPr="006B6E31">
        <w:rPr>
          <w:rFonts w:ascii="Times New Roman" w:hAnsi="Times New Roman" w:cs="Times New Roman"/>
          <w:b/>
          <w:sz w:val="24"/>
          <w:szCs w:val="24"/>
          <w:lang w:val="lt-LT"/>
        </w:rPr>
        <w:t>“</w:t>
      </w:r>
      <w:r w:rsidRPr="00DB6553">
        <w:rPr>
          <w:rFonts w:ascii="Times New Roman" w:hAnsi="Times New Roman" w:cs="Times New Roman"/>
          <w:sz w:val="24"/>
          <w:szCs w:val="24"/>
          <w:lang w:val="lt-LT"/>
        </w:rPr>
        <w:t xml:space="preserve"> (toliau – pirkimas) ir vadovaudamasi Lietuvos Respublikos viešųjų pirkimų įstatymo VPĮ 27 straipsnio 1 dalies 1 punkto nuostatomis, organizuoja konsultaciją su rinkos dalyviais.</w:t>
      </w:r>
    </w:p>
    <w:p w:rsidR="00E4196E" w:rsidRPr="00DB6553" w:rsidRDefault="00E4196E" w:rsidP="00E4196E">
      <w:pPr>
        <w:jc w:val="both"/>
        <w:rPr>
          <w:rFonts w:ascii="Times New Roman" w:hAnsi="Times New Roman" w:cs="Times New Roman"/>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7911"/>
      </w:tblGrid>
      <w:tr w:rsidR="00E4196E" w:rsidRPr="00DB6553" w:rsidTr="00BB2779">
        <w:tc>
          <w:tcPr>
            <w:tcW w:w="1723" w:type="dxa"/>
          </w:tcPr>
          <w:p w:rsidR="00E4196E" w:rsidRPr="00DB6553" w:rsidRDefault="00E4196E" w:rsidP="00BB2779">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Pirkimo trumpas aprašymas:</w:t>
            </w:r>
          </w:p>
        </w:tc>
        <w:tc>
          <w:tcPr>
            <w:tcW w:w="7911" w:type="dxa"/>
          </w:tcPr>
          <w:p w:rsidR="00E4196E" w:rsidRPr="00777B25" w:rsidRDefault="00E4196E" w:rsidP="00516A3C">
            <w:pPr>
              <w:spacing w:after="0"/>
              <w:jc w:val="both"/>
              <w:rPr>
                <w:rFonts w:ascii="Times New Roman" w:hAnsi="Times New Roman" w:cs="Times New Roman"/>
                <w:sz w:val="24"/>
                <w:szCs w:val="24"/>
                <w:lang w:val="lt-LT" w:eastAsia="lt-LT"/>
              </w:rPr>
            </w:pPr>
            <w:r w:rsidRPr="00777B25">
              <w:rPr>
                <w:rFonts w:ascii="Times New Roman" w:hAnsi="Times New Roman" w:cs="Times New Roman"/>
                <w:sz w:val="24"/>
                <w:szCs w:val="24"/>
                <w:lang w:val="lt-LT" w:eastAsia="lt-LT"/>
              </w:rPr>
              <w:t>Perkam</w:t>
            </w:r>
            <w:r w:rsidR="00EF629D">
              <w:rPr>
                <w:rFonts w:ascii="Times New Roman" w:hAnsi="Times New Roman" w:cs="Times New Roman"/>
                <w:sz w:val="24"/>
                <w:szCs w:val="24"/>
                <w:lang w:val="lt-LT" w:eastAsia="lt-LT"/>
              </w:rPr>
              <w:t>a</w:t>
            </w:r>
            <w:r w:rsidRPr="00777B25">
              <w:rPr>
                <w:rFonts w:ascii="Times New Roman" w:hAnsi="Times New Roman" w:cs="Times New Roman"/>
                <w:sz w:val="24"/>
                <w:szCs w:val="24"/>
                <w:lang w:val="lt-LT" w:eastAsia="lt-LT"/>
              </w:rPr>
              <w:t xml:space="preserve">s </w:t>
            </w:r>
            <w:r w:rsidR="00EF629D">
              <w:rPr>
                <w:rFonts w:ascii="Times New Roman" w:hAnsi="Times New Roman" w:cs="Times New Roman"/>
                <w:sz w:val="24"/>
                <w:szCs w:val="24"/>
                <w:lang w:val="lt-LT" w:eastAsia="lt-LT"/>
              </w:rPr>
              <w:t>paslaugas</w:t>
            </w:r>
            <w:r w:rsidRPr="00777B25">
              <w:rPr>
                <w:rFonts w:ascii="Times New Roman" w:hAnsi="Times New Roman" w:cs="Times New Roman"/>
                <w:sz w:val="24"/>
                <w:szCs w:val="24"/>
                <w:lang w:val="lt-LT" w:eastAsia="lt-LT"/>
              </w:rPr>
              <w:t xml:space="preserve"> sudaro: </w:t>
            </w:r>
          </w:p>
          <w:p w:rsidR="00A711C9" w:rsidRPr="00101499" w:rsidRDefault="00A711C9" w:rsidP="00516A3C">
            <w:pPr>
              <w:spacing w:after="0"/>
              <w:jc w:val="both"/>
              <w:rPr>
                <w:rFonts w:ascii="Times New Roman" w:hAnsi="Times New Roman" w:cs="Times New Roman"/>
                <w:sz w:val="24"/>
                <w:szCs w:val="24"/>
                <w:lang w:val="lt-LT" w:eastAsia="lt-LT"/>
              </w:rPr>
            </w:pPr>
            <w:r w:rsidRPr="00101499">
              <w:rPr>
                <w:rFonts w:ascii="Times New Roman" w:hAnsi="Times New Roman" w:cs="Times New Roman"/>
                <w:sz w:val="24"/>
                <w:szCs w:val="24"/>
                <w:lang w:val="lt-LT" w:eastAsia="lt-LT"/>
              </w:rPr>
              <w:t>I pirkimo dalis</w:t>
            </w:r>
            <w:r w:rsidR="00101499" w:rsidRPr="00101499">
              <w:rPr>
                <w:rFonts w:ascii="Times New Roman" w:hAnsi="Times New Roman" w:cs="Times New Roman"/>
                <w:sz w:val="24"/>
                <w:szCs w:val="24"/>
                <w:lang w:val="lt-LT" w:eastAsia="lt-LT"/>
              </w:rPr>
              <w:t>.</w:t>
            </w:r>
            <w:r w:rsidR="00777B25" w:rsidRPr="00101499">
              <w:rPr>
                <w:rFonts w:ascii="Times New Roman" w:hAnsi="Times New Roman" w:cs="Times New Roman"/>
                <w:sz w:val="24"/>
                <w:szCs w:val="24"/>
                <w:lang w:val="lt-LT" w:eastAsia="lt-LT"/>
              </w:rPr>
              <w:t xml:space="preserve"> Statinio statybos saugos ir sveikatos koordinatoriaus paslaugų teikimas šiaurės Lietuvos KAS sistemos objektuose.</w:t>
            </w:r>
          </w:p>
          <w:p w:rsidR="00A711C9" w:rsidRPr="00101499" w:rsidRDefault="00A711C9" w:rsidP="00516A3C">
            <w:pPr>
              <w:spacing w:after="0"/>
              <w:jc w:val="both"/>
              <w:rPr>
                <w:rFonts w:ascii="Times New Roman" w:hAnsi="Times New Roman" w:cs="Times New Roman"/>
                <w:sz w:val="24"/>
                <w:szCs w:val="24"/>
                <w:lang w:val="lt-LT" w:eastAsia="lt-LT"/>
              </w:rPr>
            </w:pPr>
            <w:r w:rsidRPr="00101499">
              <w:rPr>
                <w:rFonts w:ascii="Times New Roman" w:hAnsi="Times New Roman" w:cs="Times New Roman"/>
                <w:sz w:val="24"/>
                <w:szCs w:val="24"/>
                <w:lang w:val="lt-LT" w:eastAsia="lt-LT"/>
              </w:rPr>
              <w:t>II pirkimo dalis</w:t>
            </w:r>
            <w:r w:rsidR="00101499" w:rsidRPr="00101499">
              <w:rPr>
                <w:rFonts w:ascii="Times New Roman" w:hAnsi="Times New Roman" w:cs="Times New Roman"/>
                <w:sz w:val="24"/>
                <w:szCs w:val="24"/>
                <w:lang w:val="lt-LT" w:eastAsia="lt-LT"/>
              </w:rPr>
              <w:t>.</w:t>
            </w:r>
            <w:r w:rsidR="00777B25" w:rsidRPr="00101499">
              <w:rPr>
                <w:rFonts w:ascii="Times New Roman" w:hAnsi="Times New Roman" w:cs="Times New Roman"/>
                <w:sz w:val="24"/>
                <w:szCs w:val="24"/>
                <w:lang w:val="lt-LT" w:eastAsia="lt-LT"/>
              </w:rPr>
              <w:t xml:space="preserve"> Statinio statybos saugos ir sveikatos koordinatoriaus paslaugų teikimas pietų Lietuvos KAS sistemos objektuose.</w:t>
            </w:r>
          </w:p>
          <w:p w:rsidR="00E4196E" w:rsidRPr="00777B25" w:rsidRDefault="00E857A5" w:rsidP="00101499">
            <w:pPr>
              <w:spacing w:after="0" w:line="240" w:lineRule="auto"/>
              <w:jc w:val="both"/>
              <w:rPr>
                <w:rFonts w:ascii="Times New Roman" w:hAnsi="Times New Roman" w:cs="Times New Roman"/>
                <w:sz w:val="24"/>
                <w:szCs w:val="24"/>
                <w:lang w:val="lt-LT" w:eastAsia="lt-LT"/>
              </w:rPr>
            </w:pPr>
            <w:r w:rsidRPr="00777B25">
              <w:rPr>
                <w:rFonts w:ascii="Times New Roman" w:hAnsi="Times New Roman" w:cs="Times New Roman"/>
                <w:sz w:val="24"/>
                <w:szCs w:val="24"/>
                <w:lang w:val="lt-LT" w:eastAsia="lt-LT"/>
              </w:rPr>
              <w:t>Statinio statybos saugos ir sveikatos koordinatoriaus apsilankymų statybvietėje skaičius  - ne rečiau kaip 1 kartą per savaitę.</w:t>
            </w:r>
          </w:p>
        </w:tc>
      </w:tr>
      <w:tr w:rsidR="00E4196E" w:rsidRPr="00DB6553" w:rsidTr="00BB2779">
        <w:tc>
          <w:tcPr>
            <w:tcW w:w="1723" w:type="dxa"/>
          </w:tcPr>
          <w:p w:rsidR="00E4196E" w:rsidRPr="00DB6553" w:rsidRDefault="0069624D" w:rsidP="00F343EA">
            <w:pPr>
              <w:spacing w:after="0"/>
              <w:rPr>
                <w:rFonts w:ascii="Times New Roman" w:hAnsi="Times New Roman" w:cs="Times New Roman"/>
                <w:b/>
                <w:sz w:val="24"/>
                <w:szCs w:val="24"/>
                <w:lang w:val="lt-LT"/>
              </w:rPr>
            </w:pPr>
            <w:r>
              <w:rPr>
                <w:rFonts w:ascii="Times New Roman" w:hAnsi="Times New Roman" w:cs="Times New Roman"/>
                <w:b/>
                <w:bCs/>
                <w:sz w:val="24"/>
                <w:szCs w:val="24"/>
                <w:lang w:val="lt-LT" w:eastAsia="lt-LT"/>
              </w:rPr>
              <w:t>Paslaugų</w:t>
            </w:r>
            <w:r w:rsidR="00E4196E" w:rsidRPr="00DB6553">
              <w:rPr>
                <w:rFonts w:ascii="Times New Roman" w:hAnsi="Times New Roman" w:cs="Times New Roman"/>
                <w:b/>
                <w:bCs/>
                <w:sz w:val="24"/>
                <w:szCs w:val="24"/>
                <w:lang w:val="lt-LT" w:eastAsia="lt-LT"/>
              </w:rPr>
              <w:t xml:space="preserve"> atlikimo terminas</w:t>
            </w:r>
            <w:r w:rsidR="00E4196E" w:rsidRPr="00DB6553">
              <w:rPr>
                <w:rFonts w:ascii="Times New Roman" w:hAnsi="Times New Roman" w:cs="Times New Roman"/>
                <w:sz w:val="24"/>
                <w:szCs w:val="24"/>
                <w:lang w:val="lt-LT" w:eastAsia="lt-LT"/>
              </w:rPr>
              <w:t>:</w:t>
            </w:r>
          </w:p>
        </w:tc>
        <w:tc>
          <w:tcPr>
            <w:tcW w:w="7911" w:type="dxa"/>
          </w:tcPr>
          <w:p w:rsidR="00E4196E" w:rsidRPr="00DB6553" w:rsidRDefault="006D51F9" w:rsidP="00F343EA">
            <w:pPr>
              <w:spacing w:after="0"/>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Paslaugų</w:t>
            </w:r>
            <w:r w:rsidR="006168E6">
              <w:rPr>
                <w:rFonts w:ascii="Times New Roman" w:hAnsi="Times New Roman" w:cs="Times New Roman"/>
                <w:sz w:val="24"/>
                <w:szCs w:val="24"/>
                <w:lang w:val="lt-LT" w:eastAsia="lt-LT"/>
              </w:rPr>
              <w:t xml:space="preserve"> terminas </w:t>
            </w:r>
            <w:r w:rsidR="006168E6" w:rsidRPr="00101499">
              <w:rPr>
                <w:rFonts w:ascii="Times New Roman" w:hAnsi="Times New Roman" w:cs="Times New Roman"/>
                <w:sz w:val="24"/>
                <w:szCs w:val="24"/>
                <w:lang w:val="lt-LT" w:eastAsia="lt-LT"/>
              </w:rPr>
              <w:t xml:space="preserve">– </w:t>
            </w:r>
            <w:r w:rsidR="00E857A5" w:rsidRPr="00101499">
              <w:rPr>
                <w:rFonts w:ascii="Times New Roman" w:hAnsi="Times New Roman" w:cs="Times New Roman"/>
                <w:sz w:val="24"/>
                <w:szCs w:val="24"/>
                <w:lang w:val="lt-LT" w:eastAsia="lt-LT"/>
              </w:rPr>
              <w:t xml:space="preserve">apie </w:t>
            </w:r>
            <w:r w:rsidR="00B87A33" w:rsidRPr="00101499">
              <w:rPr>
                <w:rFonts w:ascii="Times New Roman" w:hAnsi="Times New Roman" w:cs="Times New Roman"/>
                <w:sz w:val="24"/>
                <w:szCs w:val="24"/>
                <w:lang w:val="lt-LT" w:eastAsia="lt-LT"/>
              </w:rPr>
              <w:t xml:space="preserve">36 </w:t>
            </w:r>
            <w:r w:rsidR="00E857A5" w:rsidRPr="00101499">
              <w:rPr>
                <w:rFonts w:ascii="Times New Roman" w:hAnsi="Times New Roman" w:cs="Times New Roman"/>
                <w:sz w:val="24"/>
                <w:szCs w:val="24"/>
                <w:lang w:val="lt-LT" w:eastAsia="lt-LT"/>
              </w:rPr>
              <w:t>mėn.</w:t>
            </w:r>
            <w:r w:rsidR="00E4196E" w:rsidRPr="00101499">
              <w:rPr>
                <w:rFonts w:ascii="Times New Roman" w:hAnsi="Times New Roman" w:cs="Times New Roman"/>
                <w:sz w:val="24"/>
                <w:szCs w:val="24"/>
                <w:lang w:val="lt-LT" w:eastAsia="lt-LT"/>
              </w:rPr>
              <w:t xml:space="preserve"> </w:t>
            </w:r>
          </w:p>
          <w:p w:rsidR="00E4196E" w:rsidRPr="00DB6553" w:rsidRDefault="00E4196E" w:rsidP="00F343EA">
            <w:pPr>
              <w:spacing w:after="0"/>
              <w:jc w:val="both"/>
              <w:rPr>
                <w:rFonts w:ascii="Times New Roman" w:hAnsi="Times New Roman" w:cs="Times New Roman"/>
                <w:sz w:val="24"/>
                <w:szCs w:val="24"/>
                <w:lang w:val="lt-LT" w:eastAsia="lt-LT"/>
              </w:rPr>
            </w:pPr>
          </w:p>
        </w:tc>
      </w:tr>
      <w:tr w:rsidR="00E4196E" w:rsidRPr="00DB6553" w:rsidTr="00BB2779">
        <w:tc>
          <w:tcPr>
            <w:tcW w:w="1723" w:type="dxa"/>
          </w:tcPr>
          <w:p w:rsidR="00E4196E" w:rsidRPr="00DB6553" w:rsidRDefault="00E4196E" w:rsidP="00F343EA">
            <w:pPr>
              <w:spacing w:after="0"/>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objektas:</w:t>
            </w:r>
          </w:p>
        </w:tc>
        <w:tc>
          <w:tcPr>
            <w:tcW w:w="7911" w:type="dxa"/>
          </w:tcPr>
          <w:p w:rsidR="00E4196E" w:rsidRPr="002E588E" w:rsidRDefault="00E4196E" w:rsidP="002E588E">
            <w:pPr>
              <w:spacing w:after="0"/>
              <w:jc w:val="both"/>
              <w:rPr>
                <w:rFonts w:ascii="Times New Roman" w:hAnsi="Times New Roman" w:cs="Times New Roman"/>
                <w:sz w:val="24"/>
                <w:szCs w:val="24"/>
                <w:lang w:val="lt-LT" w:eastAsia="lt-LT"/>
              </w:rPr>
            </w:pPr>
            <w:r w:rsidRPr="002E588E">
              <w:rPr>
                <w:rFonts w:ascii="Times New Roman" w:hAnsi="Times New Roman" w:cs="Times New Roman"/>
                <w:sz w:val="24"/>
                <w:szCs w:val="24"/>
                <w:lang w:val="lt-LT" w:eastAsia="lt-LT"/>
              </w:rPr>
              <w:t xml:space="preserve">Tinkamas pasirengimas pirkimui </w:t>
            </w:r>
            <w:r w:rsidRPr="00E45095">
              <w:rPr>
                <w:rFonts w:ascii="Times New Roman" w:hAnsi="Times New Roman" w:cs="Times New Roman"/>
                <w:sz w:val="24"/>
                <w:szCs w:val="24"/>
                <w:lang w:val="lt-LT" w:eastAsia="lt-LT"/>
              </w:rPr>
              <w:t>„</w:t>
            </w:r>
            <w:r w:rsidR="006B6E31" w:rsidRPr="00E45095">
              <w:rPr>
                <w:rFonts w:ascii="Times New Roman" w:hAnsi="Times New Roman" w:cs="Times New Roman"/>
                <w:sz w:val="24"/>
                <w:szCs w:val="24"/>
                <w:lang w:val="lt-LT"/>
              </w:rPr>
              <w:t>Statinio statybos saugos ir sveikatos koordinatoriaus paslaugų Krašto apsaugos sistemos objektuose</w:t>
            </w:r>
            <w:r w:rsidR="00B87A33" w:rsidRPr="00E45095">
              <w:rPr>
                <w:rFonts w:ascii="Times New Roman" w:hAnsi="Times New Roman" w:cs="Times New Roman"/>
                <w:sz w:val="24"/>
                <w:szCs w:val="24"/>
                <w:lang w:val="lt-LT"/>
              </w:rPr>
              <w:t xml:space="preserve"> pirkimas</w:t>
            </w:r>
            <w:r w:rsidR="00E857A5" w:rsidRPr="00E45095">
              <w:rPr>
                <w:rFonts w:ascii="Times New Roman" w:hAnsi="Times New Roman" w:cs="Times New Roman"/>
                <w:sz w:val="24"/>
                <w:szCs w:val="24"/>
                <w:lang w:val="lt-LT"/>
              </w:rPr>
              <w:t>“</w:t>
            </w:r>
            <w:r w:rsidR="002E588E" w:rsidRPr="00E45095">
              <w:rPr>
                <w:rFonts w:ascii="Times New Roman" w:hAnsi="Times New Roman" w:cs="Times New Roman"/>
                <w:sz w:val="24"/>
                <w:szCs w:val="24"/>
                <w:lang w:val="lt-LT"/>
              </w:rPr>
              <w:t>,</w:t>
            </w:r>
            <w:r w:rsidR="002E588E" w:rsidRPr="002E588E">
              <w:rPr>
                <w:rFonts w:ascii="Times New Roman" w:hAnsi="Times New Roman" w:cs="Times New Roman"/>
                <w:sz w:val="24"/>
                <w:szCs w:val="24"/>
                <w:lang w:val="lt-LT"/>
              </w:rPr>
              <w:t xml:space="preserve"> kuris susideda iš šių pirkimo dalių: </w:t>
            </w:r>
            <w:r w:rsidR="002E588E" w:rsidRPr="00E45095">
              <w:rPr>
                <w:rFonts w:ascii="Times New Roman" w:hAnsi="Times New Roman" w:cs="Times New Roman"/>
                <w:sz w:val="24"/>
                <w:szCs w:val="24"/>
                <w:lang w:val="lt-LT"/>
              </w:rPr>
              <w:t>I pirkimo dalis (Šiaurės Lietuva) ir II pirkimo dalis (Pietų Lietuva).</w:t>
            </w:r>
            <w:r w:rsidR="002E588E" w:rsidRPr="002E588E">
              <w:rPr>
                <w:rFonts w:ascii="Times New Roman" w:hAnsi="Times New Roman" w:cs="Times New Roman"/>
                <w:b/>
                <w:sz w:val="24"/>
                <w:szCs w:val="24"/>
                <w:lang w:val="lt-LT"/>
              </w:rPr>
              <w:t xml:space="preserve">         </w:t>
            </w:r>
          </w:p>
        </w:tc>
      </w:tr>
      <w:tr w:rsidR="00E4196E" w:rsidRPr="00DB6553" w:rsidTr="00BB2779">
        <w:tc>
          <w:tcPr>
            <w:tcW w:w="1723" w:type="dxa"/>
          </w:tcPr>
          <w:p w:rsidR="00E4196E" w:rsidRPr="00DB6553" w:rsidRDefault="00E4196E" w:rsidP="001F682A">
            <w:pPr>
              <w:spacing w:after="0"/>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tikslas:</w:t>
            </w:r>
          </w:p>
        </w:tc>
        <w:tc>
          <w:tcPr>
            <w:tcW w:w="7911" w:type="dxa"/>
          </w:tcPr>
          <w:p w:rsidR="00E4196E" w:rsidRPr="00DB6553" w:rsidRDefault="00E4196E" w:rsidP="001F682A">
            <w:pPr>
              <w:spacing w:after="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 xml:space="preserve">Perkančioji organizacija iki pirkimo pradžios informuoja rinkos dalyvius (toliau – rinkos dalyviai arba tiekėjai) apie numatomą pirkimą prašant tiekėjų, kurie yra suinteresuoti dalyvauti pirkime, pateikti nuomonę/siūlymus/rekomendacijas dėl numatomo pirkimo.  </w:t>
            </w:r>
          </w:p>
        </w:tc>
      </w:tr>
      <w:tr w:rsidR="00E4196E" w:rsidRPr="00DB6553" w:rsidTr="00BB2779">
        <w:tc>
          <w:tcPr>
            <w:tcW w:w="1723" w:type="dxa"/>
          </w:tcPr>
          <w:p w:rsidR="00E4196E" w:rsidRPr="00DB6553" w:rsidRDefault="00E4196E" w:rsidP="001F682A">
            <w:pPr>
              <w:spacing w:after="0"/>
              <w:rPr>
                <w:rFonts w:ascii="Times New Roman" w:hAnsi="Times New Roman" w:cs="Times New Roman"/>
                <w:b/>
                <w:sz w:val="24"/>
                <w:szCs w:val="24"/>
                <w:lang w:val="lt-LT"/>
              </w:rPr>
            </w:pPr>
            <w:r w:rsidRPr="00DB6553">
              <w:rPr>
                <w:rFonts w:ascii="Times New Roman" w:hAnsi="Times New Roman" w:cs="Times New Roman"/>
                <w:b/>
                <w:sz w:val="24"/>
                <w:szCs w:val="24"/>
                <w:lang w:val="lt-LT"/>
              </w:rPr>
              <w:t>Pasiūlymai:</w:t>
            </w:r>
          </w:p>
        </w:tc>
        <w:tc>
          <w:tcPr>
            <w:tcW w:w="7911" w:type="dxa"/>
          </w:tcPr>
          <w:p w:rsidR="00E4196E" w:rsidRPr="00DB6553" w:rsidRDefault="00E4196E" w:rsidP="001F682A">
            <w:pPr>
              <w:tabs>
                <w:tab w:val="left" w:pos="720"/>
              </w:tabs>
              <w:spacing w:after="0"/>
              <w:jc w:val="both"/>
              <w:rPr>
                <w:rFonts w:ascii="Times New Roman" w:hAnsi="Times New Roman" w:cs="Times New Roman"/>
                <w:sz w:val="24"/>
                <w:szCs w:val="24"/>
                <w:highlight w:val="yellow"/>
                <w:lang w:val="lt-LT"/>
              </w:rPr>
            </w:pPr>
            <w:r w:rsidRPr="00DB6553">
              <w:rPr>
                <w:rFonts w:ascii="Times New Roman" w:hAnsi="Times New Roman" w:cs="Times New Roman"/>
                <w:sz w:val="24"/>
                <w:szCs w:val="24"/>
                <w:lang w:val="lt-LT"/>
              </w:rPr>
              <w:t>Savo nuomonę, pasiūlymus, rekomendacijas norintys pateikti Konsultacijos dalyviai turi užpildyti kaip Priedas Nr. 1 pateikiamą formą.</w:t>
            </w:r>
          </w:p>
        </w:tc>
      </w:tr>
      <w:tr w:rsidR="00E4196E" w:rsidRPr="00DB6553" w:rsidTr="00BB2779">
        <w:tc>
          <w:tcPr>
            <w:tcW w:w="1723" w:type="dxa"/>
          </w:tcPr>
          <w:p w:rsidR="00E4196E" w:rsidRPr="00DB6553" w:rsidRDefault="00E4196E" w:rsidP="006F301D">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su rinka laikas bei</w:t>
            </w:r>
            <w:r w:rsidR="006F301D" w:rsidRPr="00DB6553">
              <w:rPr>
                <w:rFonts w:ascii="Times New Roman" w:hAnsi="Times New Roman" w:cs="Times New Roman"/>
                <w:b/>
                <w:sz w:val="24"/>
                <w:szCs w:val="24"/>
                <w:lang w:val="lt-LT"/>
              </w:rPr>
              <w:t xml:space="preserve"> </w:t>
            </w:r>
            <w:r w:rsidRPr="00DB6553">
              <w:rPr>
                <w:rFonts w:ascii="Times New Roman" w:hAnsi="Times New Roman" w:cs="Times New Roman"/>
                <w:b/>
                <w:sz w:val="24"/>
                <w:szCs w:val="24"/>
                <w:lang w:val="lt-LT"/>
              </w:rPr>
              <w:t xml:space="preserve">pastabų ir </w:t>
            </w:r>
            <w:r w:rsidRPr="00DB6553">
              <w:rPr>
                <w:rFonts w:ascii="Times New Roman" w:hAnsi="Times New Roman" w:cs="Times New Roman"/>
                <w:b/>
                <w:sz w:val="24"/>
                <w:szCs w:val="24"/>
                <w:lang w:val="lt-LT"/>
              </w:rPr>
              <w:lastRenderedPageBreak/>
              <w:t>pasiūlymų pateikimo terminas:</w:t>
            </w:r>
          </w:p>
        </w:tc>
        <w:tc>
          <w:tcPr>
            <w:tcW w:w="7911" w:type="dxa"/>
          </w:tcPr>
          <w:p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DB6553">
              <w:rPr>
                <w:rFonts w:ascii="Times New Roman" w:hAnsi="Times New Roman" w:cs="Times New Roman"/>
                <w:sz w:val="24"/>
                <w:szCs w:val="24"/>
                <w:lang w:val="lt-LT"/>
              </w:rPr>
              <w:lastRenderedPageBreak/>
              <w:t xml:space="preserve">Perkančioji organizacija prašo rinkos dalyvių ne vėliau kaip </w:t>
            </w:r>
            <w:r w:rsidRPr="00101499">
              <w:rPr>
                <w:rFonts w:ascii="Times New Roman" w:hAnsi="Times New Roman" w:cs="Times New Roman"/>
                <w:sz w:val="24"/>
                <w:szCs w:val="24"/>
                <w:lang w:val="lt-LT"/>
              </w:rPr>
              <w:t xml:space="preserve">iki </w:t>
            </w:r>
            <w:r w:rsidRPr="00101499">
              <w:rPr>
                <w:rFonts w:ascii="Times New Roman" w:hAnsi="Times New Roman" w:cs="Times New Roman"/>
                <w:b/>
                <w:bCs/>
                <w:sz w:val="24"/>
                <w:szCs w:val="24"/>
                <w:lang w:val="lt-LT"/>
              </w:rPr>
              <w:t>202</w:t>
            </w:r>
            <w:r w:rsidR="00E857A5" w:rsidRPr="00101499">
              <w:rPr>
                <w:rFonts w:ascii="Times New Roman" w:hAnsi="Times New Roman" w:cs="Times New Roman"/>
                <w:b/>
                <w:bCs/>
                <w:sz w:val="24"/>
                <w:szCs w:val="24"/>
                <w:lang w:val="lt-LT"/>
              </w:rPr>
              <w:t>5</w:t>
            </w:r>
            <w:r w:rsidRPr="00101499">
              <w:rPr>
                <w:rFonts w:ascii="Times New Roman" w:hAnsi="Times New Roman" w:cs="Times New Roman"/>
                <w:b/>
                <w:bCs/>
                <w:sz w:val="24"/>
                <w:szCs w:val="24"/>
                <w:lang w:val="lt-LT"/>
              </w:rPr>
              <w:t xml:space="preserve"> m. </w:t>
            </w:r>
            <w:r w:rsidR="00101499" w:rsidRPr="00101499">
              <w:rPr>
                <w:rFonts w:ascii="Times New Roman" w:hAnsi="Times New Roman" w:cs="Times New Roman"/>
                <w:b/>
                <w:bCs/>
                <w:sz w:val="24"/>
                <w:szCs w:val="24"/>
                <w:lang w:val="lt-LT"/>
              </w:rPr>
              <w:t>rugsėjo</w:t>
            </w:r>
            <w:r w:rsidR="00F03CDF" w:rsidRPr="00101499">
              <w:rPr>
                <w:rFonts w:ascii="Times New Roman" w:hAnsi="Times New Roman" w:cs="Times New Roman"/>
                <w:b/>
                <w:bCs/>
                <w:sz w:val="24"/>
                <w:szCs w:val="24"/>
                <w:lang w:val="lt-LT"/>
              </w:rPr>
              <w:t xml:space="preserve"> </w:t>
            </w:r>
            <w:r w:rsidR="00101499" w:rsidRPr="00101499">
              <w:rPr>
                <w:rFonts w:ascii="Times New Roman" w:hAnsi="Times New Roman" w:cs="Times New Roman"/>
                <w:b/>
                <w:bCs/>
                <w:sz w:val="24"/>
                <w:szCs w:val="24"/>
                <w:lang w:val="lt-LT"/>
              </w:rPr>
              <w:t>4</w:t>
            </w:r>
            <w:r w:rsidR="006F301D" w:rsidRPr="00101499">
              <w:rPr>
                <w:rFonts w:ascii="Times New Roman" w:hAnsi="Times New Roman" w:cs="Times New Roman"/>
                <w:b/>
                <w:bCs/>
                <w:sz w:val="24"/>
                <w:szCs w:val="24"/>
                <w:lang w:val="lt-LT"/>
              </w:rPr>
              <w:t xml:space="preserve"> </w:t>
            </w:r>
            <w:r w:rsidRPr="00101499">
              <w:rPr>
                <w:rFonts w:ascii="Times New Roman" w:hAnsi="Times New Roman" w:cs="Times New Roman"/>
                <w:b/>
                <w:bCs/>
                <w:sz w:val="24"/>
                <w:szCs w:val="24"/>
                <w:lang w:val="lt-LT"/>
              </w:rPr>
              <w:t>d. 10.00 val.</w:t>
            </w:r>
            <w:r w:rsidRPr="00101499">
              <w:rPr>
                <w:rFonts w:ascii="Times New Roman" w:hAnsi="Times New Roman" w:cs="Times New Roman"/>
                <w:sz w:val="24"/>
                <w:szCs w:val="24"/>
                <w:lang w:val="lt-LT"/>
              </w:rPr>
              <w:t xml:space="preserve"> pateikti </w:t>
            </w:r>
            <w:r w:rsidRPr="00101499">
              <w:rPr>
                <w:rFonts w:ascii="Times New Roman" w:hAnsi="Times New Roman" w:cs="Times New Roman"/>
                <w:bCs/>
                <w:kern w:val="24"/>
                <w:sz w:val="24"/>
                <w:szCs w:val="24"/>
                <w:lang w:val="lt-LT" w:eastAsia="lt-LT"/>
              </w:rPr>
              <w:t>komentarus, siūlymus, pastabas ir</w:t>
            </w:r>
            <w:r w:rsidRPr="00DB6553">
              <w:rPr>
                <w:rFonts w:ascii="Times New Roman" w:hAnsi="Times New Roman" w:cs="Times New Roman"/>
                <w:bCs/>
                <w:kern w:val="24"/>
                <w:sz w:val="24"/>
                <w:szCs w:val="24"/>
                <w:lang w:val="lt-LT" w:eastAsia="lt-LT"/>
              </w:rPr>
              <w:t xml:space="preserve"> </w:t>
            </w:r>
            <w:r w:rsidRPr="00DB6553">
              <w:rPr>
                <w:rFonts w:ascii="Times New Roman" w:hAnsi="Times New Roman" w:cs="Times New Roman"/>
                <w:bCs/>
                <w:kern w:val="24"/>
                <w:sz w:val="24"/>
                <w:szCs w:val="24"/>
                <w:lang w:val="lt-LT" w:eastAsia="lt-LT"/>
              </w:rPr>
              <w:lastRenderedPageBreak/>
              <w:t>rekomendacijas Centrinės viešųjų pirkimų informacinės sistemos</w:t>
            </w:r>
            <w:r w:rsidRPr="00DB6553">
              <w:rPr>
                <w:rFonts w:ascii="Times New Roman" w:hAnsi="Times New Roman" w:cs="Times New Roman"/>
                <w:sz w:val="24"/>
                <w:szCs w:val="24"/>
                <w:lang w:val="lt-LT"/>
              </w:rPr>
              <w:t xml:space="preserve"> </w:t>
            </w:r>
            <w:r w:rsidRPr="00DB6553">
              <w:rPr>
                <w:rFonts w:ascii="Times New Roman" w:hAnsi="Times New Roman" w:cs="Times New Roman"/>
                <w:bCs/>
                <w:kern w:val="24"/>
                <w:sz w:val="24"/>
                <w:szCs w:val="24"/>
                <w:lang w:val="lt-LT" w:eastAsia="lt-LT"/>
              </w:rPr>
              <w:t xml:space="preserve">(toliau – </w:t>
            </w:r>
            <w:r w:rsidRPr="00DB6553">
              <w:rPr>
                <w:rFonts w:ascii="Times New Roman" w:hAnsi="Times New Roman" w:cs="Times New Roman"/>
                <w:sz w:val="24"/>
                <w:szCs w:val="24"/>
                <w:lang w:val="lt-LT"/>
              </w:rPr>
              <w:t>CVP IS) priemonėmis</w:t>
            </w:r>
            <w:r w:rsidRPr="00DB6553">
              <w:rPr>
                <w:rFonts w:ascii="Times New Roman" w:hAnsi="Times New Roman" w:cs="Times New Roman"/>
                <w:bCs/>
                <w:kern w:val="24"/>
                <w:sz w:val="24"/>
                <w:szCs w:val="24"/>
                <w:lang w:val="lt-LT" w:eastAsia="lt-LT"/>
              </w:rPr>
              <w:t>, kurios bus įvertintos ir dėl jų priimtas sprendimas.</w:t>
            </w:r>
            <w:r w:rsidRPr="00DB6553">
              <w:rPr>
                <w:rFonts w:ascii="Times New Roman" w:hAnsi="Times New Roman" w:cs="Times New Roman"/>
                <w:bCs/>
                <w:color w:val="FF0000"/>
                <w:kern w:val="24"/>
                <w:sz w:val="24"/>
                <w:szCs w:val="24"/>
                <w:lang w:val="lt-LT" w:eastAsia="lt-LT"/>
              </w:rPr>
              <w:t xml:space="preserve"> </w:t>
            </w:r>
          </w:p>
          <w:p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DB6553">
              <w:rPr>
                <w:rFonts w:ascii="Times New Roman" w:hAnsi="Times New Roman" w:cs="Times New Roman"/>
                <w:bCs/>
                <w:kern w:val="24"/>
                <w:sz w:val="24"/>
                <w:szCs w:val="24"/>
                <w:lang w:val="lt-LT" w:eastAsia="lt-LT"/>
              </w:rPr>
              <w:t>Klausimai, pastabos, komentarai</w:t>
            </w:r>
            <w:r w:rsidR="00E45095">
              <w:rPr>
                <w:rFonts w:ascii="Times New Roman" w:hAnsi="Times New Roman" w:cs="Times New Roman"/>
                <w:bCs/>
                <w:kern w:val="24"/>
                <w:sz w:val="24"/>
                <w:szCs w:val="24"/>
                <w:lang w:val="lt-LT" w:eastAsia="lt-LT"/>
              </w:rPr>
              <w:t>, siūlymai</w:t>
            </w:r>
            <w:r w:rsidRPr="00DB6553">
              <w:rPr>
                <w:rFonts w:ascii="Times New Roman" w:hAnsi="Times New Roman" w:cs="Times New Roman"/>
                <w:bCs/>
                <w:kern w:val="24"/>
                <w:sz w:val="24"/>
                <w:szCs w:val="24"/>
                <w:lang w:val="lt-LT" w:eastAsia="lt-LT"/>
              </w:rPr>
              <w:t xml:space="preserve"> ir </w:t>
            </w:r>
            <w:r w:rsidR="006F301D" w:rsidRPr="00DB6553">
              <w:rPr>
                <w:rFonts w:ascii="Times New Roman" w:hAnsi="Times New Roman" w:cs="Times New Roman"/>
                <w:bCs/>
                <w:kern w:val="24"/>
                <w:sz w:val="24"/>
                <w:szCs w:val="24"/>
                <w:lang w:val="lt-LT" w:eastAsia="lt-LT"/>
              </w:rPr>
              <w:t>kt</w:t>
            </w:r>
            <w:r w:rsidRPr="00DB6553">
              <w:rPr>
                <w:rFonts w:ascii="Times New Roman" w:hAnsi="Times New Roman" w:cs="Times New Roman"/>
                <w:bCs/>
                <w:kern w:val="24"/>
                <w:sz w:val="24"/>
                <w:szCs w:val="24"/>
                <w:lang w:val="lt-LT" w:eastAsia="lt-LT"/>
              </w:rPr>
              <w:t>., gauti pasibaigus aukščiau nurodytam terminui, gali būti nenagrinėjami.</w:t>
            </w:r>
          </w:p>
          <w:p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B6553">
              <w:rPr>
                <w:rFonts w:ascii="Times New Roman" w:hAnsi="Times New Roman" w:cs="Times New Roman"/>
                <w:bCs/>
                <w:kern w:val="24"/>
                <w:sz w:val="24"/>
                <w:szCs w:val="24"/>
                <w:lang w:val="lt-LT" w:eastAsia="lt-LT"/>
              </w:rPr>
              <w:t>Esant poreikiui, perkančioji organizacija gali pratęsti aukščiau nurodytą terminą paviešindama pranešimą CVP IS.</w:t>
            </w:r>
          </w:p>
          <w:p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B6553">
              <w:rPr>
                <w:rFonts w:ascii="Times New Roman" w:hAnsi="Times New Roman" w:cs="Times New Roman"/>
                <w:bCs/>
                <w:kern w:val="24"/>
                <w:sz w:val="24"/>
                <w:szCs w:val="24"/>
                <w:lang w:val="lt-LT" w:eastAsia="lt-LT"/>
              </w:rPr>
              <w:t>Konsultacijos metu gautos informacijos apibendrinimas, nenurodant tokią informaciją pateikusio tiekėjo, bus paskelbtas CVP IS.</w:t>
            </w:r>
          </w:p>
        </w:tc>
      </w:tr>
      <w:tr w:rsidR="00E4196E" w:rsidRPr="00DB6553" w:rsidTr="00BB2779">
        <w:trPr>
          <w:trHeight w:val="519"/>
        </w:trPr>
        <w:tc>
          <w:tcPr>
            <w:tcW w:w="1723" w:type="dxa"/>
          </w:tcPr>
          <w:p w:rsidR="00E4196E" w:rsidRPr="005C08D6" w:rsidRDefault="00E4196E" w:rsidP="005C08D6">
            <w:pPr>
              <w:spacing w:after="0"/>
              <w:jc w:val="both"/>
              <w:rPr>
                <w:rFonts w:ascii="Times New Roman" w:hAnsi="Times New Roman" w:cs="Times New Roman"/>
                <w:b/>
                <w:sz w:val="24"/>
                <w:szCs w:val="24"/>
                <w:lang w:val="lt-LT"/>
              </w:rPr>
            </w:pPr>
            <w:r w:rsidRPr="005C08D6">
              <w:rPr>
                <w:rFonts w:ascii="Times New Roman" w:hAnsi="Times New Roman" w:cs="Times New Roman"/>
                <w:b/>
                <w:sz w:val="24"/>
                <w:szCs w:val="24"/>
                <w:lang w:val="lt-LT"/>
              </w:rPr>
              <w:lastRenderedPageBreak/>
              <w:t xml:space="preserve">Pirkimo objekto apžiūra: </w:t>
            </w:r>
          </w:p>
        </w:tc>
        <w:tc>
          <w:tcPr>
            <w:tcW w:w="7911" w:type="dxa"/>
          </w:tcPr>
          <w:p w:rsidR="00E4196E" w:rsidRPr="005C08D6" w:rsidRDefault="00416148" w:rsidP="005C08D6">
            <w:pPr>
              <w:tabs>
                <w:tab w:val="left" w:pos="993"/>
              </w:tabs>
              <w:spacing w:after="0"/>
              <w:jc w:val="both"/>
              <w:rPr>
                <w:rFonts w:ascii="Times New Roman" w:hAnsi="Times New Roman" w:cs="Times New Roman"/>
                <w:kern w:val="24"/>
                <w:sz w:val="24"/>
                <w:szCs w:val="24"/>
                <w:lang w:val="lt-LT" w:eastAsia="lt-LT"/>
              </w:rPr>
            </w:pPr>
            <w:r w:rsidRPr="00416148">
              <w:rPr>
                <w:rFonts w:ascii="Times New Roman" w:hAnsi="Times New Roman" w:cs="Times New Roman"/>
                <w:kern w:val="24"/>
                <w:sz w:val="24"/>
                <w:szCs w:val="24"/>
                <w:lang w:val="lt-LT" w:eastAsia="lt-LT"/>
              </w:rPr>
              <w:t>Pirkimo objekto apžiūra neorganizuojama.</w:t>
            </w:r>
            <w:r w:rsidR="00E4196E" w:rsidRPr="00416148">
              <w:rPr>
                <w:rFonts w:ascii="Times New Roman" w:hAnsi="Times New Roman" w:cs="Times New Roman"/>
                <w:kern w:val="24"/>
                <w:sz w:val="24"/>
                <w:szCs w:val="24"/>
                <w:lang w:val="lt-LT" w:eastAsia="lt-LT"/>
              </w:rPr>
              <w:t xml:space="preserve"> </w:t>
            </w:r>
            <w:r w:rsidR="00E4196E" w:rsidRPr="00827898">
              <w:rPr>
                <w:rFonts w:ascii="Times New Roman" w:hAnsi="Times New Roman" w:cs="Times New Roman"/>
                <w:kern w:val="24"/>
                <w:sz w:val="24"/>
                <w:szCs w:val="24"/>
                <w:lang w:val="lt-LT" w:eastAsia="lt-LT"/>
              </w:rPr>
              <w:t>Kontaktinis asmuo</w:t>
            </w:r>
            <w:r w:rsidR="008901F3">
              <w:rPr>
                <w:rFonts w:ascii="Times New Roman" w:hAnsi="Times New Roman" w:cs="Times New Roman"/>
                <w:kern w:val="24"/>
                <w:sz w:val="24"/>
                <w:szCs w:val="24"/>
                <w:lang w:val="lt-LT" w:eastAsia="lt-LT"/>
              </w:rPr>
              <w:t xml:space="preserve"> techniniais klausimais</w:t>
            </w:r>
            <w:r w:rsidR="00E4196E" w:rsidRPr="00827898">
              <w:rPr>
                <w:rFonts w:ascii="Times New Roman" w:hAnsi="Times New Roman" w:cs="Times New Roman"/>
                <w:kern w:val="24"/>
                <w:sz w:val="24"/>
                <w:szCs w:val="24"/>
                <w:lang w:val="lt-LT" w:eastAsia="lt-LT"/>
              </w:rPr>
              <w:t xml:space="preserve">: Miglė </w:t>
            </w:r>
            <w:proofErr w:type="spellStart"/>
            <w:r w:rsidR="00E4196E" w:rsidRPr="00827898">
              <w:rPr>
                <w:rFonts w:ascii="Times New Roman" w:hAnsi="Times New Roman" w:cs="Times New Roman"/>
                <w:kern w:val="24"/>
                <w:sz w:val="24"/>
                <w:szCs w:val="24"/>
                <w:lang w:val="lt-LT" w:eastAsia="lt-LT"/>
              </w:rPr>
              <w:t>Pajaujienė</w:t>
            </w:r>
            <w:proofErr w:type="spellEnd"/>
            <w:r w:rsidR="00E4196E" w:rsidRPr="00827898">
              <w:rPr>
                <w:rFonts w:ascii="Times New Roman" w:hAnsi="Times New Roman" w:cs="Times New Roman"/>
                <w:kern w:val="24"/>
                <w:sz w:val="24"/>
                <w:szCs w:val="24"/>
                <w:lang w:val="lt-LT" w:eastAsia="lt-LT"/>
              </w:rPr>
              <w:t xml:space="preserve">, tel. +370 706 84 441, el. p. </w:t>
            </w:r>
            <w:hyperlink r:id="rId8" w:history="1">
              <w:r w:rsidR="00E4196E" w:rsidRPr="00827898">
                <w:rPr>
                  <w:rFonts w:ascii="Times New Roman" w:hAnsi="Times New Roman" w:cs="Times New Roman"/>
                  <w:kern w:val="24"/>
                  <w:sz w:val="24"/>
                  <w:szCs w:val="24"/>
                  <w:lang w:eastAsia="lt-LT"/>
                </w:rPr>
                <w:t>migle.pajaujiene@kam.lt</w:t>
              </w:r>
            </w:hyperlink>
            <w:r w:rsidR="00E4196E" w:rsidRPr="00827898">
              <w:rPr>
                <w:rFonts w:ascii="Times New Roman" w:hAnsi="Times New Roman" w:cs="Times New Roman"/>
                <w:kern w:val="24"/>
                <w:sz w:val="24"/>
                <w:szCs w:val="24"/>
                <w:lang w:val="lt-LT" w:eastAsia="lt-LT"/>
              </w:rPr>
              <w:t>.</w:t>
            </w:r>
          </w:p>
        </w:tc>
      </w:tr>
      <w:tr w:rsidR="00E4196E" w:rsidRPr="00DB6553" w:rsidTr="00BB2779">
        <w:trPr>
          <w:trHeight w:val="519"/>
        </w:trPr>
        <w:tc>
          <w:tcPr>
            <w:tcW w:w="1723" w:type="dxa"/>
          </w:tcPr>
          <w:p w:rsidR="00E4196E" w:rsidRPr="00DB6553" w:rsidRDefault="00E4196E" w:rsidP="00BB2779">
            <w:pPr>
              <w:rPr>
                <w:rFonts w:ascii="Times New Roman" w:hAnsi="Times New Roman" w:cs="Times New Roman"/>
                <w:b/>
                <w:sz w:val="24"/>
                <w:szCs w:val="24"/>
                <w:lang w:val="lt-LT"/>
              </w:rPr>
            </w:pPr>
            <w:r w:rsidRPr="00DB6553">
              <w:rPr>
                <w:rFonts w:ascii="Times New Roman" w:hAnsi="Times New Roman" w:cs="Times New Roman"/>
                <w:b/>
                <w:sz w:val="24"/>
                <w:szCs w:val="24"/>
                <w:lang w:val="lt-LT"/>
              </w:rPr>
              <w:t>Suinteresuotų asmenų informavimas:</w:t>
            </w:r>
          </w:p>
        </w:tc>
        <w:tc>
          <w:tcPr>
            <w:tcW w:w="7911" w:type="dxa"/>
          </w:tcPr>
          <w:p w:rsidR="00E4196E" w:rsidRPr="00DB6553" w:rsidRDefault="00A25FB1"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R</w:t>
            </w:r>
            <w:r w:rsidR="00E4196E" w:rsidRPr="00DB6553">
              <w:rPr>
                <w:rFonts w:ascii="Times New Roman" w:hAnsi="Times New Roman" w:cs="Times New Roman"/>
                <w:sz w:val="24"/>
                <w:szCs w:val="24"/>
                <w:lang w:val="lt-LT"/>
              </w:rPr>
              <w:t>inkos konsultacijos procedūros vykdomos lietuvių kalba.</w:t>
            </w:r>
          </w:p>
          <w:p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Visi CVP IS priemonėmis pateikti nuasmeninti tiekėjų klausimai (siūlymai), susiję su konsultacijos objektu, ir priimti sprendimai bus paviešinti CVP IS prie rinkos konsultacijos dokumentų ne vėliau kaip iki Pirkimo pradžios.</w:t>
            </w:r>
          </w:p>
          <w:p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DB6553">
              <w:rPr>
                <w:rFonts w:ascii="Times New Roman" w:hAnsi="Times New Roman" w:cs="Times New Roman"/>
                <w:sz w:val="24"/>
                <w:szCs w:val="24"/>
                <w:lang w:val="lt-LT"/>
              </w:rPr>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Rinkos konsultacija nėra skelbimas apie pirkimą ar išankstinis skelbimas apie pirkimą. Šios rinkos konsultacijos paskelbimu tiekėjai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DB6553">
              <w:rPr>
                <w:rFonts w:ascii="Times New Roman" w:hAnsi="Times New Roman" w:cs="Times New Roman"/>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E4196E" w:rsidRPr="00DB6553" w:rsidTr="00BB2779">
        <w:tc>
          <w:tcPr>
            <w:tcW w:w="1723" w:type="dxa"/>
          </w:tcPr>
          <w:p w:rsidR="00E4196E" w:rsidRPr="00DB6553" w:rsidRDefault="00E4196E" w:rsidP="00BB2779">
            <w:pPr>
              <w:rPr>
                <w:rFonts w:ascii="Times New Roman" w:hAnsi="Times New Roman" w:cs="Times New Roman"/>
                <w:b/>
                <w:sz w:val="24"/>
                <w:szCs w:val="24"/>
                <w:lang w:val="lt-LT"/>
              </w:rPr>
            </w:pPr>
            <w:r w:rsidRPr="00DB6553">
              <w:rPr>
                <w:rFonts w:ascii="Times New Roman" w:hAnsi="Times New Roman" w:cs="Times New Roman"/>
                <w:b/>
                <w:sz w:val="24"/>
                <w:szCs w:val="24"/>
                <w:lang w:val="lt-LT"/>
              </w:rPr>
              <w:t xml:space="preserve">Kontaktiniai asmenys: </w:t>
            </w:r>
          </w:p>
        </w:tc>
        <w:tc>
          <w:tcPr>
            <w:tcW w:w="7911" w:type="dxa"/>
          </w:tcPr>
          <w:p w:rsidR="00E4196E" w:rsidRPr="008901F3" w:rsidRDefault="008901F3" w:rsidP="008901F3">
            <w:pPr>
              <w:spacing w:after="0"/>
              <w:jc w:val="both"/>
              <w:rPr>
                <w:rFonts w:ascii="Times New Roman" w:hAnsi="Times New Roman" w:cs="Times New Roman"/>
                <w:sz w:val="24"/>
                <w:szCs w:val="24"/>
                <w:lang w:val="lt-LT"/>
              </w:rPr>
            </w:pPr>
            <w:r w:rsidRPr="008901F3">
              <w:rPr>
                <w:rFonts w:ascii="Times New Roman" w:hAnsi="Times New Roman" w:cs="Times New Roman"/>
                <w:sz w:val="24"/>
                <w:szCs w:val="24"/>
                <w:lang w:val="lt-LT"/>
              </w:rPr>
              <w:t>Perkančiosios organizacijos atstovas</w:t>
            </w:r>
            <w:r w:rsidR="00E4196E" w:rsidRPr="008901F3">
              <w:rPr>
                <w:rFonts w:ascii="Times New Roman" w:hAnsi="Times New Roman" w:cs="Times New Roman"/>
                <w:sz w:val="24"/>
                <w:szCs w:val="24"/>
                <w:lang w:val="lt-LT"/>
              </w:rPr>
              <w:t>, atsaking</w:t>
            </w:r>
            <w:r w:rsidRPr="008901F3">
              <w:rPr>
                <w:rFonts w:ascii="Times New Roman" w:hAnsi="Times New Roman" w:cs="Times New Roman"/>
                <w:sz w:val="24"/>
                <w:szCs w:val="24"/>
                <w:lang w:val="lt-LT"/>
              </w:rPr>
              <w:t>as už procedūrų CVP IS vykdymą</w:t>
            </w:r>
            <w:r w:rsidR="00E4196E" w:rsidRPr="008901F3">
              <w:rPr>
                <w:rFonts w:ascii="Times New Roman" w:hAnsi="Times New Roman" w:cs="Times New Roman"/>
                <w:sz w:val="24"/>
                <w:szCs w:val="24"/>
                <w:lang w:val="lt-LT"/>
              </w:rPr>
              <w:t xml:space="preserve">: </w:t>
            </w:r>
            <w:r w:rsidRPr="008901F3">
              <w:rPr>
                <w:rFonts w:ascii="Times New Roman" w:hAnsi="Times New Roman" w:cs="Times New Roman"/>
                <w:sz w:val="24"/>
                <w:szCs w:val="24"/>
                <w:lang w:val="lt-LT"/>
              </w:rPr>
              <w:t xml:space="preserve">Danguolė </w:t>
            </w:r>
            <w:proofErr w:type="spellStart"/>
            <w:r w:rsidRPr="008901F3">
              <w:rPr>
                <w:rFonts w:ascii="Times New Roman" w:hAnsi="Times New Roman" w:cs="Times New Roman"/>
                <w:sz w:val="24"/>
                <w:szCs w:val="24"/>
                <w:lang w:val="lt-LT"/>
              </w:rPr>
              <w:t>Kuliešienė</w:t>
            </w:r>
            <w:proofErr w:type="spellEnd"/>
            <w:r w:rsidRPr="008901F3">
              <w:rPr>
                <w:rFonts w:ascii="Times New Roman" w:hAnsi="Times New Roman" w:cs="Times New Roman"/>
                <w:sz w:val="24"/>
                <w:szCs w:val="24"/>
                <w:lang w:val="lt-LT"/>
              </w:rPr>
              <w:t xml:space="preserve">, Pirkimų organizavimo skyriaus patarėja, el. p. </w:t>
            </w:r>
            <w:proofErr w:type="spellStart"/>
            <w:r w:rsidRPr="008901F3">
              <w:rPr>
                <w:rFonts w:ascii="Times New Roman" w:hAnsi="Times New Roman" w:cs="Times New Roman"/>
                <w:sz w:val="24"/>
                <w:szCs w:val="24"/>
                <w:lang w:val="lt-LT"/>
              </w:rPr>
              <w:t>danguole.kuliesiene@kam.lt</w:t>
            </w:r>
            <w:proofErr w:type="spellEnd"/>
            <w:r w:rsidRPr="008901F3">
              <w:rPr>
                <w:rFonts w:ascii="Times New Roman" w:hAnsi="Times New Roman" w:cs="Times New Roman"/>
                <w:sz w:val="24"/>
                <w:szCs w:val="24"/>
                <w:lang w:val="lt-LT"/>
              </w:rPr>
              <w:t>, tel. +370 706 84 486.</w:t>
            </w:r>
          </w:p>
        </w:tc>
      </w:tr>
      <w:tr w:rsidR="00E4196E" w:rsidRPr="00DB6553" w:rsidTr="00BB2779">
        <w:tc>
          <w:tcPr>
            <w:tcW w:w="1723" w:type="dxa"/>
          </w:tcPr>
          <w:p w:rsidR="00E4196E" w:rsidRPr="00DB6553" w:rsidRDefault="00E4196E" w:rsidP="00BB2779">
            <w:pPr>
              <w:ind w:right="-198"/>
              <w:rPr>
                <w:rFonts w:ascii="Times New Roman" w:hAnsi="Times New Roman" w:cs="Times New Roman"/>
                <w:b/>
                <w:sz w:val="24"/>
                <w:szCs w:val="24"/>
                <w:lang w:val="lt-LT"/>
              </w:rPr>
            </w:pPr>
            <w:r w:rsidRPr="00DB6553">
              <w:rPr>
                <w:rFonts w:ascii="Times New Roman" w:hAnsi="Times New Roman" w:cs="Times New Roman"/>
                <w:b/>
                <w:sz w:val="24"/>
                <w:szCs w:val="24"/>
                <w:lang w:val="lt-LT"/>
              </w:rPr>
              <w:t>PRIDEDAMA:</w:t>
            </w:r>
          </w:p>
        </w:tc>
        <w:tc>
          <w:tcPr>
            <w:tcW w:w="7911" w:type="dxa"/>
          </w:tcPr>
          <w:p w:rsidR="00E4196E" w:rsidRPr="008901F3" w:rsidRDefault="00E4196E" w:rsidP="00A25D21">
            <w:pPr>
              <w:numPr>
                <w:ilvl w:val="0"/>
                <w:numId w:val="2"/>
              </w:numPr>
              <w:spacing w:after="0" w:line="240" w:lineRule="auto"/>
              <w:contextualSpacing/>
              <w:jc w:val="both"/>
              <w:rPr>
                <w:rFonts w:ascii="Times New Roman" w:eastAsia="Calibri" w:hAnsi="Times New Roman" w:cs="Times New Roman"/>
                <w:sz w:val="24"/>
                <w:szCs w:val="24"/>
                <w:lang w:val="lt-LT"/>
              </w:rPr>
            </w:pPr>
            <w:r w:rsidRPr="008901F3">
              <w:rPr>
                <w:rFonts w:ascii="Times New Roman" w:eastAsia="Calibri" w:hAnsi="Times New Roman" w:cs="Times New Roman"/>
                <w:sz w:val="24"/>
                <w:szCs w:val="24"/>
                <w:lang w:val="lt-LT"/>
              </w:rPr>
              <w:t>Klausimynas</w:t>
            </w:r>
            <w:r w:rsidR="00B80090" w:rsidRPr="008901F3">
              <w:rPr>
                <w:rFonts w:ascii="Times New Roman" w:eastAsia="Calibri" w:hAnsi="Times New Roman" w:cs="Times New Roman"/>
                <w:sz w:val="24"/>
                <w:szCs w:val="24"/>
                <w:lang w:val="lt-LT"/>
              </w:rPr>
              <w:t xml:space="preserve">, </w:t>
            </w:r>
            <w:r w:rsidR="00EF629D">
              <w:rPr>
                <w:rFonts w:ascii="Times New Roman" w:eastAsia="Calibri" w:hAnsi="Times New Roman" w:cs="Times New Roman"/>
                <w:sz w:val="24"/>
                <w:szCs w:val="24"/>
                <w:lang w:val="lt-LT"/>
              </w:rPr>
              <w:t>3</w:t>
            </w:r>
            <w:r w:rsidR="00B80090" w:rsidRPr="008901F3">
              <w:rPr>
                <w:rFonts w:ascii="Times New Roman" w:eastAsia="Calibri" w:hAnsi="Times New Roman" w:cs="Times New Roman"/>
                <w:sz w:val="24"/>
                <w:szCs w:val="24"/>
                <w:lang w:val="lt-LT"/>
              </w:rPr>
              <w:t xml:space="preserve"> lapa</w:t>
            </w:r>
            <w:r w:rsidR="00EF629D">
              <w:rPr>
                <w:rFonts w:ascii="Times New Roman" w:eastAsia="Calibri" w:hAnsi="Times New Roman" w:cs="Times New Roman"/>
                <w:sz w:val="24"/>
                <w:szCs w:val="24"/>
                <w:lang w:val="lt-LT"/>
              </w:rPr>
              <w:t>i</w:t>
            </w:r>
            <w:r w:rsidRPr="008901F3">
              <w:rPr>
                <w:rFonts w:ascii="Times New Roman" w:eastAsia="Calibri" w:hAnsi="Times New Roman" w:cs="Times New Roman"/>
                <w:sz w:val="24"/>
                <w:szCs w:val="24"/>
                <w:lang w:val="lt-LT"/>
              </w:rPr>
              <w:t>;</w:t>
            </w:r>
            <w:bookmarkStart w:id="0" w:name="_GoBack"/>
            <w:bookmarkEnd w:id="0"/>
          </w:p>
          <w:p w:rsidR="00E4196E" w:rsidRPr="008901F3" w:rsidRDefault="000D44D1" w:rsidP="00A25D21">
            <w:pPr>
              <w:pStyle w:val="ListParagraph"/>
              <w:numPr>
                <w:ilvl w:val="0"/>
                <w:numId w:val="2"/>
              </w:numPr>
              <w:spacing w:after="0"/>
              <w:jc w:val="both"/>
              <w:rPr>
                <w:rFonts w:ascii="Times New Roman" w:hAnsi="Times New Roman"/>
                <w:sz w:val="24"/>
                <w:szCs w:val="24"/>
                <w:lang w:val="lt-LT"/>
              </w:rPr>
            </w:pPr>
            <w:r>
              <w:rPr>
                <w:rFonts w:ascii="Times New Roman" w:hAnsi="Times New Roman"/>
                <w:sz w:val="24"/>
                <w:szCs w:val="24"/>
                <w:lang w:val="lt-LT"/>
              </w:rPr>
              <w:t>Statinio statybos</w:t>
            </w:r>
            <w:r w:rsidR="00B80090" w:rsidRPr="008901F3">
              <w:rPr>
                <w:rFonts w:ascii="Times New Roman" w:hAnsi="Times New Roman"/>
                <w:sz w:val="24"/>
                <w:szCs w:val="24"/>
                <w:lang w:val="lt-LT"/>
              </w:rPr>
              <w:t xml:space="preserve"> saugos ir sveikatos koordinatoriaus paslaugų pirkimo techninė specifikacija, </w:t>
            </w:r>
            <w:r w:rsidR="008901F3" w:rsidRPr="008901F3">
              <w:rPr>
                <w:rFonts w:ascii="Times New Roman" w:hAnsi="Times New Roman"/>
                <w:sz w:val="24"/>
                <w:szCs w:val="24"/>
                <w:lang w:val="lt-LT"/>
              </w:rPr>
              <w:t>4</w:t>
            </w:r>
            <w:r w:rsidR="00B80090" w:rsidRPr="008901F3">
              <w:rPr>
                <w:rFonts w:ascii="Times New Roman" w:hAnsi="Times New Roman"/>
                <w:sz w:val="24"/>
                <w:szCs w:val="24"/>
                <w:lang w:val="lt-LT"/>
              </w:rPr>
              <w:t xml:space="preserve"> lapai.</w:t>
            </w:r>
          </w:p>
        </w:tc>
      </w:tr>
    </w:tbl>
    <w:p w:rsidR="00E4196E" w:rsidRPr="00DB6553" w:rsidRDefault="00E4196E" w:rsidP="00E4196E">
      <w:pPr>
        <w:rPr>
          <w:rFonts w:ascii="Times New Roman" w:hAnsi="Times New Roman" w:cs="Times New Roman"/>
          <w:lang w:val="lt-LT"/>
        </w:rPr>
      </w:pPr>
    </w:p>
    <w:p w:rsidR="00E4196E" w:rsidRPr="00DB6553" w:rsidRDefault="00E4196E" w:rsidP="00E4196E">
      <w:pPr>
        <w:rPr>
          <w:rFonts w:ascii="Times New Roman" w:hAnsi="Times New Roman" w:cs="Times New Roman"/>
          <w:lang w:val="lt-LT"/>
        </w:rPr>
      </w:pPr>
    </w:p>
    <w:p w:rsidR="000A69B0" w:rsidRPr="006B65A8" w:rsidRDefault="00E4196E" w:rsidP="006B65A8">
      <w:pPr>
        <w:jc w:val="center"/>
        <w:rPr>
          <w:lang w:val="lt-LT"/>
        </w:rPr>
      </w:pPr>
      <w:r>
        <w:rPr>
          <w:lang w:val="lt-LT"/>
        </w:rPr>
        <w:t>______________________</w:t>
      </w:r>
    </w:p>
    <w:sectPr w:rsidR="000A69B0" w:rsidRPr="006B65A8" w:rsidSect="000A69B0">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67DF"/>
    <w:multiLevelType w:val="hybridMultilevel"/>
    <w:tmpl w:val="38B87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54C6E"/>
    <w:multiLevelType w:val="hybridMultilevel"/>
    <w:tmpl w:val="08924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B0"/>
    <w:rsid w:val="000A69B0"/>
    <w:rsid w:val="000D44D1"/>
    <w:rsid w:val="00101499"/>
    <w:rsid w:val="00105A2A"/>
    <w:rsid w:val="00163A5D"/>
    <w:rsid w:val="00166780"/>
    <w:rsid w:val="001D3384"/>
    <w:rsid w:val="001F682A"/>
    <w:rsid w:val="002B6D5B"/>
    <w:rsid w:val="002C3558"/>
    <w:rsid w:val="002E588E"/>
    <w:rsid w:val="003563AE"/>
    <w:rsid w:val="00357E1E"/>
    <w:rsid w:val="003A46AD"/>
    <w:rsid w:val="00416148"/>
    <w:rsid w:val="00453EDC"/>
    <w:rsid w:val="00516A3C"/>
    <w:rsid w:val="00554233"/>
    <w:rsid w:val="00570D03"/>
    <w:rsid w:val="005C08D6"/>
    <w:rsid w:val="005D3B39"/>
    <w:rsid w:val="006168E6"/>
    <w:rsid w:val="0069624D"/>
    <w:rsid w:val="006B65A8"/>
    <w:rsid w:val="006B6E31"/>
    <w:rsid w:val="006D51F9"/>
    <w:rsid w:val="006E4BF8"/>
    <w:rsid w:val="006F301D"/>
    <w:rsid w:val="00777B25"/>
    <w:rsid w:val="00827898"/>
    <w:rsid w:val="008901F3"/>
    <w:rsid w:val="008B2B29"/>
    <w:rsid w:val="00A01BEC"/>
    <w:rsid w:val="00A25D21"/>
    <w:rsid w:val="00A25FB1"/>
    <w:rsid w:val="00A47753"/>
    <w:rsid w:val="00A711C9"/>
    <w:rsid w:val="00AB5B40"/>
    <w:rsid w:val="00AF7F8F"/>
    <w:rsid w:val="00B232D2"/>
    <w:rsid w:val="00B80090"/>
    <w:rsid w:val="00B87A33"/>
    <w:rsid w:val="00BF1825"/>
    <w:rsid w:val="00C63E80"/>
    <w:rsid w:val="00DB5ECA"/>
    <w:rsid w:val="00DB6553"/>
    <w:rsid w:val="00E4196E"/>
    <w:rsid w:val="00E45095"/>
    <w:rsid w:val="00E837C3"/>
    <w:rsid w:val="00E857A5"/>
    <w:rsid w:val="00EF629D"/>
    <w:rsid w:val="00F03CDF"/>
    <w:rsid w:val="00F343EA"/>
    <w:rsid w:val="00F60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1A794"/>
  <w15:chartTrackingRefBased/>
  <w15:docId w15:val="{96F4179E-C9C6-4D72-A617-DBA3F58B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A69B0"/>
    <w:pPr>
      <w:keepNext/>
      <w:spacing w:after="0" w:line="240" w:lineRule="auto"/>
      <w:jc w:val="center"/>
      <w:outlineLvl w:val="0"/>
    </w:pPr>
    <w:rPr>
      <w:rFonts w:ascii="Times New Roman" w:eastAsia="Times New Roman" w:hAnsi="Times New Roman" w:cs="Times New Roman"/>
      <w:sz w:val="24"/>
      <w:szCs w:val="20"/>
      <w:lang w:val="lt-LT"/>
    </w:rPr>
  </w:style>
  <w:style w:type="paragraph" w:styleId="Heading2">
    <w:name w:val="heading 2"/>
    <w:basedOn w:val="Normal"/>
    <w:next w:val="Normal"/>
    <w:link w:val="Heading2Char"/>
    <w:qFormat/>
    <w:rsid w:val="000A69B0"/>
    <w:pPr>
      <w:keepNext/>
      <w:spacing w:after="0" w:line="240" w:lineRule="auto"/>
      <w:outlineLvl w:val="1"/>
    </w:pPr>
    <w:rPr>
      <w:rFonts w:ascii="Times New Roman" w:eastAsia="Times New Roman" w:hAnsi="Times New Roman" w:cs="Times New Roman"/>
      <w:cap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9B0"/>
    <w:rPr>
      <w:rFonts w:ascii="Times New Roman" w:eastAsia="Times New Roman" w:hAnsi="Times New Roman" w:cs="Times New Roman"/>
      <w:sz w:val="24"/>
      <w:szCs w:val="20"/>
      <w:lang w:val="lt-LT"/>
    </w:rPr>
  </w:style>
  <w:style w:type="character" w:customStyle="1" w:styleId="Heading2Char">
    <w:name w:val="Heading 2 Char"/>
    <w:basedOn w:val="DefaultParagraphFont"/>
    <w:link w:val="Heading2"/>
    <w:rsid w:val="000A69B0"/>
    <w:rPr>
      <w:rFonts w:ascii="Times New Roman" w:eastAsia="Times New Roman" w:hAnsi="Times New Roman" w:cs="Times New Roman"/>
      <w:caps/>
      <w:sz w:val="24"/>
      <w:szCs w:val="20"/>
    </w:rPr>
  </w:style>
  <w:style w:type="paragraph" w:styleId="Caption">
    <w:name w:val="caption"/>
    <w:basedOn w:val="Normal"/>
    <w:next w:val="Normal"/>
    <w:qFormat/>
    <w:rsid w:val="000A69B0"/>
    <w:pPr>
      <w:spacing w:before="240" w:after="120" w:line="240" w:lineRule="auto"/>
      <w:jc w:val="center"/>
    </w:pPr>
    <w:rPr>
      <w:rFonts w:ascii="Times New Roman" w:eastAsia="Times New Roman" w:hAnsi="Times New Roman" w:cs="Times New Roman"/>
      <w:b/>
      <w:caps/>
      <w:sz w:val="24"/>
      <w:szCs w:val="20"/>
      <w:lang w:val="lt-LT"/>
    </w:rPr>
  </w:style>
  <w:style w:type="paragraph" w:styleId="BodyTextIndent2">
    <w:name w:val="Body Text Indent 2"/>
    <w:basedOn w:val="Normal"/>
    <w:link w:val="BodyTextIndent2Char"/>
    <w:rsid w:val="00E4196E"/>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E4196E"/>
    <w:rPr>
      <w:rFonts w:ascii="Times New Roman" w:eastAsia="Times New Roman" w:hAnsi="Times New Roman" w:cs="Times New Roman"/>
      <w:sz w:val="20"/>
      <w:szCs w:val="20"/>
    </w:rPr>
  </w:style>
  <w:style w:type="paragraph" w:styleId="ListParagraph">
    <w:name w:val="List Paragraph"/>
    <w:basedOn w:val="Normal"/>
    <w:uiPriority w:val="34"/>
    <w:qFormat/>
    <w:rsid w:val="00357E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372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igle.pajaujiene@kam.lt" TargetMode="External"/><Relationship Id="rId3" Type="http://schemas.openxmlformats.org/officeDocument/2006/relationships/styles" Target="styles.xml"/><Relationship Id="rId7" Type="http://schemas.openxmlformats.org/officeDocument/2006/relationships/image" Target="media/image10.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F9926-CB96-4879-8EF7-864B79F1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687</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14</cp:revision>
  <dcterms:created xsi:type="dcterms:W3CDTF">2025-08-25T06:20:00Z</dcterms:created>
  <dcterms:modified xsi:type="dcterms:W3CDTF">2025-08-25T08:21:00Z</dcterms:modified>
</cp:coreProperties>
</file>